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D5361" w:rsidTr="00CB2C49">
        <w:tc>
          <w:tcPr>
            <w:tcW w:w="3261" w:type="dxa"/>
            <w:shd w:val="clear" w:color="auto" w:fill="E7E6E6" w:themeFill="background2"/>
          </w:tcPr>
          <w:p w:rsidR="0075328A" w:rsidRPr="00DD536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D5361" w:rsidRDefault="00D00FDB" w:rsidP="00230905">
            <w:pPr>
              <w:rPr>
                <w:sz w:val="24"/>
                <w:szCs w:val="24"/>
              </w:rPr>
            </w:pPr>
            <w:r w:rsidRPr="00DD5361">
              <w:rPr>
                <w:b/>
                <w:sz w:val="24"/>
                <w:szCs w:val="24"/>
              </w:rPr>
              <w:t>Основы технической документации и компьютерное делопроизводство</w:t>
            </w:r>
          </w:p>
        </w:tc>
      </w:tr>
      <w:tr w:rsidR="000D64AC" w:rsidRPr="00DD5361" w:rsidTr="00A30025">
        <w:tc>
          <w:tcPr>
            <w:tcW w:w="3261" w:type="dxa"/>
            <w:shd w:val="clear" w:color="auto" w:fill="E7E6E6" w:themeFill="background2"/>
          </w:tcPr>
          <w:p w:rsidR="000D64AC" w:rsidRPr="00DD5361" w:rsidRDefault="000D64AC" w:rsidP="000D64AC">
            <w:pPr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D64AC" w:rsidRPr="00DD5361" w:rsidRDefault="000D64AC" w:rsidP="000D64AC">
            <w:pPr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</w:tcPr>
          <w:p w:rsidR="000D64AC" w:rsidRPr="00DD5361" w:rsidRDefault="000D64AC" w:rsidP="000D64AC">
            <w:pPr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0D64AC" w:rsidRPr="00DD5361" w:rsidTr="00CB2C49">
        <w:tc>
          <w:tcPr>
            <w:tcW w:w="3261" w:type="dxa"/>
            <w:shd w:val="clear" w:color="auto" w:fill="E7E6E6" w:themeFill="background2"/>
          </w:tcPr>
          <w:p w:rsidR="000D64AC" w:rsidRPr="00DD5361" w:rsidRDefault="000D64AC" w:rsidP="000D64AC">
            <w:pPr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D64AC" w:rsidRPr="00DD5361" w:rsidRDefault="000D64AC" w:rsidP="000D64AC">
            <w:pPr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DD5361" w:rsidTr="00CB2C49">
        <w:tc>
          <w:tcPr>
            <w:tcW w:w="3261" w:type="dxa"/>
            <w:shd w:val="clear" w:color="auto" w:fill="E7E6E6" w:themeFill="background2"/>
          </w:tcPr>
          <w:p w:rsidR="00230905" w:rsidRPr="00DD536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D5361" w:rsidRDefault="00D00FDB" w:rsidP="009B60C5">
            <w:pPr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3</w:t>
            </w:r>
            <w:r w:rsidR="00230905" w:rsidRPr="00DD536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D5361" w:rsidTr="00CB2C49">
        <w:tc>
          <w:tcPr>
            <w:tcW w:w="3261" w:type="dxa"/>
            <w:shd w:val="clear" w:color="auto" w:fill="E7E6E6" w:themeFill="background2"/>
          </w:tcPr>
          <w:p w:rsidR="009B60C5" w:rsidRPr="00DD536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DD5361" w:rsidRDefault="00D00FDB" w:rsidP="009B60C5">
            <w:pPr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Зачет</w:t>
            </w:r>
          </w:p>
          <w:p w:rsidR="00230905" w:rsidRPr="00DD5361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DD5361" w:rsidTr="00CB2C49">
        <w:tc>
          <w:tcPr>
            <w:tcW w:w="3261" w:type="dxa"/>
            <w:shd w:val="clear" w:color="auto" w:fill="E7E6E6" w:themeFill="background2"/>
          </w:tcPr>
          <w:p w:rsidR="00CB2C49" w:rsidRPr="00DD536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D5361" w:rsidRDefault="007746D0" w:rsidP="00A94531">
            <w:pPr>
              <w:rPr>
                <w:i/>
                <w:sz w:val="24"/>
                <w:szCs w:val="24"/>
                <w:highlight w:val="yellow"/>
              </w:rPr>
            </w:pPr>
            <w:r w:rsidRPr="00DD5361">
              <w:rPr>
                <w:i/>
                <w:sz w:val="24"/>
                <w:szCs w:val="24"/>
              </w:rPr>
              <w:t>И</w:t>
            </w:r>
            <w:r w:rsidR="00A94531" w:rsidRPr="00DD5361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DD53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D5361" w:rsidRDefault="00CB2C49" w:rsidP="00235884">
            <w:pPr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Крат</w:t>
            </w:r>
            <w:r w:rsidR="00235884" w:rsidRPr="00DD5361">
              <w:rPr>
                <w:b/>
                <w:i/>
                <w:sz w:val="24"/>
                <w:szCs w:val="24"/>
              </w:rPr>
              <w:t>к</w:t>
            </w:r>
            <w:r w:rsidRPr="00DD536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336F5" w:rsidRPr="00DD5361" w:rsidTr="00CB2C49">
        <w:tc>
          <w:tcPr>
            <w:tcW w:w="10490" w:type="dxa"/>
            <w:gridSpan w:val="3"/>
          </w:tcPr>
          <w:p w:rsidR="003336F5" w:rsidRPr="00DD5361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 xml:space="preserve">Тема 1. </w:t>
            </w:r>
            <w:r w:rsidRPr="00DD5361">
              <w:rPr>
                <w:rFonts w:hint="eastAsia"/>
                <w:sz w:val="24"/>
                <w:szCs w:val="24"/>
              </w:rPr>
              <w:t>Основные</w:t>
            </w:r>
            <w:r w:rsidRPr="00DD5361">
              <w:rPr>
                <w:sz w:val="24"/>
                <w:szCs w:val="24"/>
              </w:rPr>
              <w:t xml:space="preserve"> </w:t>
            </w:r>
            <w:r w:rsidRPr="00DD5361">
              <w:rPr>
                <w:rFonts w:hint="eastAsia"/>
                <w:sz w:val="24"/>
                <w:szCs w:val="24"/>
              </w:rPr>
              <w:t>понятия</w:t>
            </w:r>
            <w:r w:rsidRPr="00DD5361">
              <w:rPr>
                <w:sz w:val="24"/>
                <w:szCs w:val="24"/>
              </w:rPr>
              <w:t xml:space="preserve"> </w:t>
            </w:r>
            <w:r w:rsidRPr="00DD5361">
              <w:rPr>
                <w:rFonts w:hint="eastAsia"/>
                <w:sz w:val="24"/>
                <w:szCs w:val="24"/>
              </w:rPr>
              <w:t>и термины</w:t>
            </w:r>
          </w:p>
        </w:tc>
      </w:tr>
      <w:tr w:rsidR="003336F5" w:rsidRPr="00DD5361" w:rsidTr="00CB2C49">
        <w:tc>
          <w:tcPr>
            <w:tcW w:w="10490" w:type="dxa"/>
            <w:gridSpan w:val="3"/>
          </w:tcPr>
          <w:p w:rsidR="003336F5" w:rsidRPr="00DD5361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Тема 2. Законодательное</w:t>
            </w:r>
            <w:r w:rsidRPr="00DD5361">
              <w:rPr>
                <w:rFonts w:hint="eastAsia"/>
                <w:sz w:val="24"/>
                <w:szCs w:val="24"/>
              </w:rPr>
              <w:t xml:space="preserve">  и нормативное </w:t>
            </w:r>
            <w:r w:rsidRPr="00DD5361">
              <w:rPr>
                <w:sz w:val="24"/>
                <w:szCs w:val="24"/>
              </w:rPr>
              <w:t>регулирование</w:t>
            </w:r>
            <w:r w:rsidRPr="00DD5361">
              <w:rPr>
                <w:rFonts w:hint="eastAsia"/>
                <w:sz w:val="24"/>
                <w:szCs w:val="24"/>
              </w:rPr>
              <w:t xml:space="preserve"> делопроизводства</w:t>
            </w:r>
          </w:p>
        </w:tc>
      </w:tr>
      <w:tr w:rsidR="003336F5" w:rsidRPr="00DD5361" w:rsidTr="00CB2C49">
        <w:tc>
          <w:tcPr>
            <w:tcW w:w="10490" w:type="dxa"/>
            <w:gridSpan w:val="3"/>
          </w:tcPr>
          <w:p w:rsidR="003336F5" w:rsidRPr="00DD5361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 xml:space="preserve">Тема 3. </w:t>
            </w:r>
            <w:r w:rsidRPr="00DD5361">
              <w:rPr>
                <w:rFonts w:hint="eastAsia"/>
                <w:sz w:val="24"/>
                <w:szCs w:val="24"/>
              </w:rPr>
              <w:t>Реквизитный состав</w:t>
            </w:r>
          </w:p>
        </w:tc>
      </w:tr>
      <w:tr w:rsidR="003336F5" w:rsidRPr="00DD5361" w:rsidTr="00CB2C49">
        <w:tc>
          <w:tcPr>
            <w:tcW w:w="10490" w:type="dxa"/>
            <w:gridSpan w:val="3"/>
          </w:tcPr>
          <w:p w:rsidR="003336F5" w:rsidRPr="00DD5361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Тема 4. Правила оформления р</w:t>
            </w:r>
            <w:r w:rsidRPr="00DD5361">
              <w:rPr>
                <w:rFonts w:hint="eastAsia"/>
                <w:sz w:val="24"/>
                <w:szCs w:val="24"/>
              </w:rPr>
              <w:t>еквизитов бланка</w:t>
            </w:r>
          </w:p>
        </w:tc>
      </w:tr>
      <w:tr w:rsidR="003336F5" w:rsidRPr="00DD5361" w:rsidTr="00CB2C49">
        <w:tc>
          <w:tcPr>
            <w:tcW w:w="10490" w:type="dxa"/>
            <w:gridSpan w:val="3"/>
          </w:tcPr>
          <w:p w:rsidR="003336F5" w:rsidRPr="00DD5361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 xml:space="preserve">Тема 5. </w:t>
            </w:r>
            <w:r w:rsidRPr="00DD5361">
              <w:rPr>
                <w:rFonts w:hint="eastAsia"/>
                <w:sz w:val="24"/>
                <w:szCs w:val="24"/>
              </w:rPr>
              <w:t>Правила оформления реквизитов определяющих юридическую силу</w:t>
            </w:r>
            <w:r w:rsidRPr="00DD5361">
              <w:rPr>
                <w:sz w:val="24"/>
                <w:szCs w:val="24"/>
              </w:rPr>
              <w:t xml:space="preserve"> документа</w:t>
            </w:r>
            <w:r w:rsidRPr="00DD5361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3336F5" w:rsidRPr="00DD5361" w:rsidTr="00CB2C49">
        <w:tc>
          <w:tcPr>
            <w:tcW w:w="10490" w:type="dxa"/>
            <w:gridSpan w:val="3"/>
          </w:tcPr>
          <w:p w:rsidR="003336F5" w:rsidRPr="00DD5361" w:rsidRDefault="003336F5" w:rsidP="00333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Тема 6. Правила оформления реквизитов, отражающих обработку и движение документов</w:t>
            </w:r>
          </w:p>
        </w:tc>
      </w:tr>
      <w:tr w:rsidR="00CB2C49" w:rsidRPr="00DD53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D5361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DD5361" w:rsidTr="00CB2C49">
        <w:tc>
          <w:tcPr>
            <w:tcW w:w="10490" w:type="dxa"/>
            <w:gridSpan w:val="3"/>
          </w:tcPr>
          <w:p w:rsidR="000D01F7" w:rsidRPr="00DD5361" w:rsidRDefault="000D01F7" w:rsidP="00DD53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D536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A6B" w:rsidRPr="00DD5361" w:rsidRDefault="00D00FDB" w:rsidP="00DD536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DD5361">
              <w:t xml:space="preserve">Быкова, Т. А. Документационное обеспечение управления (делопроизводство) [Электронный ресурс] :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Быкова, Т. В. Кузнецова, Л. В. Санкина ; под общ. ред. Т. В. Кузнецовой. - 2-е изд., перераб. и доп. - Москва : ИНФРА-М, 2019. - 304 с. </w:t>
            </w:r>
            <w:hyperlink r:id="rId8" w:history="1">
              <w:r w:rsidRPr="00DD5361">
                <w:rPr>
                  <w:rStyle w:val="aff2"/>
                </w:rPr>
                <w:t>http://znanium.com/go.php?id=1016098</w:t>
              </w:r>
            </w:hyperlink>
          </w:p>
          <w:p w:rsidR="00D00FDB" w:rsidRPr="00DD5361" w:rsidRDefault="00D00FDB" w:rsidP="00DD536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DD5361">
              <w:t xml:space="preserve">Шишов, О. В. Современные технологии и технические средства информатизации [Электронный ресурс] :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Москва : ИНФРА-М, 2017. - 462 с. </w:t>
            </w:r>
            <w:hyperlink r:id="rId9" w:history="1">
              <w:r w:rsidRPr="00DD5361">
                <w:rPr>
                  <w:rStyle w:val="aff2"/>
                </w:rPr>
                <w:t>http://znanium.com/go.php?id=653093</w:t>
              </w:r>
            </w:hyperlink>
          </w:p>
          <w:p w:rsidR="00D00FDB" w:rsidRPr="00DD5361" w:rsidRDefault="00D00FDB" w:rsidP="00DD53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D01F7" w:rsidRPr="00DD5361" w:rsidRDefault="000D01F7" w:rsidP="00DD53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D536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64A6B" w:rsidRPr="00DD5361" w:rsidRDefault="00D00FDB" w:rsidP="00DD536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DD5361">
              <w:t xml:space="preserve">Кирсанова, М. В. Современное делопроизводство [Электронный ресурс] :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Москва : ИНФРА-М, 2014. - 312 с. </w:t>
            </w:r>
            <w:hyperlink r:id="rId10" w:history="1">
              <w:r w:rsidRPr="00DD5361">
                <w:rPr>
                  <w:rStyle w:val="aff2"/>
                </w:rPr>
                <w:t>http://znanium.com/go.php?id=395921</w:t>
              </w:r>
            </w:hyperlink>
          </w:p>
          <w:p w:rsidR="00A64A6B" w:rsidRPr="00DD5361" w:rsidRDefault="00A64A6B" w:rsidP="00DD5361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D84CFE" w:rsidRPr="00DD5361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D5361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DD5361" w:rsidTr="00CB2C49">
        <w:tc>
          <w:tcPr>
            <w:tcW w:w="10490" w:type="dxa"/>
            <w:gridSpan w:val="3"/>
          </w:tcPr>
          <w:p w:rsidR="00D84CFE" w:rsidRPr="00DD5361" w:rsidRDefault="00D84CFE" w:rsidP="00D84CFE">
            <w:pPr>
              <w:rPr>
                <w:b/>
                <w:sz w:val="24"/>
                <w:szCs w:val="24"/>
              </w:rPr>
            </w:pPr>
            <w:r w:rsidRPr="00DD536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DD5361" w:rsidRDefault="00D84CFE" w:rsidP="00D84CFE">
            <w:pPr>
              <w:jc w:val="both"/>
              <w:rPr>
                <w:sz w:val="24"/>
                <w:szCs w:val="24"/>
              </w:rPr>
            </w:pPr>
            <w:r w:rsidRPr="00DD536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D536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DD5361" w:rsidRDefault="00D84CFE" w:rsidP="00D84CFE">
            <w:pPr>
              <w:jc w:val="both"/>
              <w:rPr>
                <w:sz w:val="24"/>
                <w:szCs w:val="24"/>
              </w:rPr>
            </w:pPr>
            <w:r w:rsidRPr="00DD536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D536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DD5361" w:rsidRDefault="00D84CFE" w:rsidP="00D84CFE">
            <w:pPr>
              <w:rPr>
                <w:b/>
                <w:sz w:val="24"/>
                <w:szCs w:val="24"/>
              </w:rPr>
            </w:pPr>
          </w:p>
          <w:p w:rsidR="00D84CFE" w:rsidRPr="00DD5361" w:rsidRDefault="00D84CFE" w:rsidP="00D84CFE">
            <w:pPr>
              <w:rPr>
                <w:b/>
                <w:sz w:val="24"/>
                <w:szCs w:val="24"/>
              </w:rPr>
            </w:pPr>
            <w:r w:rsidRPr="00DD53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DD5361" w:rsidRDefault="00D84CFE" w:rsidP="00D84CFE">
            <w:pPr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Общего доступа</w:t>
            </w:r>
          </w:p>
          <w:p w:rsidR="00D84CFE" w:rsidRPr="00DD5361" w:rsidRDefault="00D84CFE" w:rsidP="00D84CFE">
            <w:pPr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DD5361" w:rsidRDefault="00D84CFE" w:rsidP="00D84CFE">
            <w:pPr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64A6B" w:rsidRPr="00DD5361" w:rsidRDefault="000D01F7" w:rsidP="00A64A6B">
            <w:pPr>
              <w:rPr>
                <w:color w:val="0000FF"/>
                <w:sz w:val="24"/>
                <w:szCs w:val="24"/>
                <w:u w:val="single"/>
              </w:rPr>
            </w:pPr>
            <w:r w:rsidRPr="00DD5361">
              <w:rPr>
                <w:sz w:val="24"/>
                <w:szCs w:val="24"/>
              </w:rPr>
              <w:t>- Онлайн курс «</w:t>
            </w:r>
            <w:r w:rsidR="00D00FDB" w:rsidRPr="00DD5361">
              <w:rPr>
                <w:sz w:val="24"/>
                <w:szCs w:val="24"/>
              </w:rPr>
              <w:t>Делопроизводство (документационное обеспечение)</w:t>
            </w:r>
            <w:r w:rsidRPr="00DD5361">
              <w:rPr>
                <w:sz w:val="24"/>
                <w:szCs w:val="24"/>
              </w:rPr>
              <w:t xml:space="preserve">» </w:t>
            </w:r>
            <w:r w:rsidR="00D00FDB" w:rsidRPr="00DD5361">
              <w:rPr>
                <w:rStyle w:val="aff2"/>
                <w:sz w:val="24"/>
                <w:szCs w:val="24"/>
              </w:rPr>
              <w:t>https://openedu.ru/course/spbstu/CLEWO/</w:t>
            </w:r>
          </w:p>
        </w:tc>
      </w:tr>
      <w:tr w:rsidR="00D84CFE" w:rsidRPr="00DD5361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D5361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84CFE" w:rsidRPr="00DD5361" w:rsidTr="00CB2C49">
        <w:tc>
          <w:tcPr>
            <w:tcW w:w="10490" w:type="dxa"/>
            <w:gridSpan w:val="3"/>
          </w:tcPr>
          <w:p w:rsidR="00D84CFE" w:rsidRPr="00DD5361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CFE" w:rsidRPr="00DD5361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DD5361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536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CFE" w:rsidRPr="00DD5361" w:rsidTr="00FA5DC2">
        <w:trPr>
          <w:trHeight w:val="1944"/>
        </w:trPr>
        <w:tc>
          <w:tcPr>
            <w:tcW w:w="10490" w:type="dxa"/>
            <w:gridSpan w:val="3"/>
          </w:tcPr>
          <w:p w:rsidR="00D84CFE" w:rsidRPr="00DD5361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DD5361">
              <w:rPr>
                <w:sz w:val="24"/>
                <w:szCs w:val="24"/>
                <w:lang w:val="en-US"/>
              </w:rPr>
              <w:t>N</w:t>
            </w:r>
            <w:r w:rsidRPr="00DD5361">
              <w:rPr>
                <w:sz w:val="24"/>
                <w:szCs w:val="24"/>
              </w:rPr>
              <w:t xml:space="preserve"> 679н</w:t>
            </w:r>
          </w:p>
          <w:p w:rsidR="00D84CFE" w:rsidRPr="00DD5361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DD5361">
              <w:rPr>
                <w:sz w:val="24"/>
                <w:szCs w:val="24"/>
                <w:lang w:val="en-US"/>
              </w:rPr>
              <w:t>N</w:t>
            </w:r>
            <w:r w:rsidRPr="00DD5361">
              <w:rPr>
                <w:sz w:val="24"/>
                <w:szCs w:val="24"/>
              </w:rPr>
              <w:t xml:space="preserve"> 896н</w:t>
            </w:r>
          </w:p>
          <w:p w:rsidR="00D84CFE" w:rsidRPr="00DD5361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5361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DD5361">
              <w:rPr>
                <w:sz w:val="24"/>
                <w:szCs w:val="24"/>
                <w:lang w:val="en-US"/>
              </w:rPr>
              <w:t>N</w:t>
            </w:r>
            <w:r w:rsidRPr="00DD5361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E248A" w:rsidRDefault="005E248A" w:rsidP="005E248A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  Срнина Н.М., Панова М.В.</w:t>
      </w:r>
    </w:p>
    <w:p w:rsidR="005E248A" w:rsidRDefault="005E248A" w:rsidP="005E248A">
      <w:pPr>
        <w:rPr>
          <w:sz w:val="24"/>
          <w:szCs w:val="24"/>
        </w:rPr>
      </w:pPr>
    </w:p>
    <w:p w:rsidR="005E248A" w:rsidRDefault="005E248A" w:rsidP="005E248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E248A" w:rsidRDefault="005E248A" w:rsidP="005E248A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5E248A" w:rsidRDefault="005E248A" w:rsidP="005E248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5E248A" w:rsidRDefault="005E248A" w:rsidP="005E248A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5E248A" w:rsidRDefault="005E248A" w:rsidP="005E248A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64AC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2DE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35884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36F5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248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6D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FDB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361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60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95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5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11A8-C75A-4F6F-90F0-BBD664BA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23</cp:revision>
  <cp:lastPrinted>2019-02-15T10:04:00Z</cp:lastPrinted>
  <dcterms:created xsi:type="dcterms:W3CDTF">2019-03-11T14:13:00Z</dcterms:created>
  <dcterms:modified xsi:type="dcterms:W3CDTF">2019-08-05T08:27:00Z</dcterms:modified>
</cp:coreProperties>
</file>